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C1" w:rsidRPr="008C19A2" w:rsidRDefault="0046079D" w:rsidP="00B563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67C7CC81">
            <wp:simplePos x="0" y="0"/>
            <wp:positionH relativeFrom="character">
              <wp:posOffset>29845</wp:posOffset>
            </wp:positionH>
            <wp:positionV relativeFrom="line">
              <wp:posOffset>-181610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563C1" w:rsidRPr="000311AE" w:rsidTr="004D068F">
        <w:tc>
          <w:tcPr>
            <w:tcW w:w="1985" w:type="dxa"/>
            <w:shd w:val="clear" w:color="auto" w:fill="auto"/>
          </w:tcPr>
          <w:p w:rsidR="00B563C1" w:rsidRPr="000311AE" w:rsidRDefault="00B563C1" w:rsidP="004D068F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B563C1" w:rsidRPr="000311AE" w:rsidRDefault="0046079D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563C1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563C1" w:rsidRPr="000311AE" w:rsidRDefault="00B563C1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563C1" w:rsidRPr="000311AE" w:rsidRDefault="00B563C1" w:rsidP="00A6498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B563C1" w:rsidRPr="000311AE" w:rsidRDefault="00B563C1" w:rsidP="004D068F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B563C1" w:rsidRDefault="00B563C1" w:rsidP="00B563C1"/>
    <w:p w:rsidR="00B563C1" w:rsidRPr="00657CFA" w:rsidRDefault="00B563C1" w:rsidP="00B563C1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c>
          <w:tcPr>
            <w:tcW w:w="9853" w:type="dxa"/>
            <w:shd w:val="clear" w:color="auto" w:fill="auto"/>
          </w:tcPr>
          <w:p w:rsidR="008C19A2" w:rsidRPr="008C19A2" w:rsidRDefault="00B563C1" w:rsidP="0033671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8C19A2"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C19A2" w:rsidRPr="008C19A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CC4C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3367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</w:t>
            </w:r>
            <w:r w:rsidR="0033671B" w:rsidRPr="0033671B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368073C5" wp14:editId="1918EE8D">
                  <wp:extent cx="709684" cy="29939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6465" cy="29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B563C1" w:rsidRPr="000311AE" w:rsidRDefault="002C4357" w:rsidP="002C435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</w:tc>
      </w:tr>
    </w:tbl>
    <w:p w:rsidR="00B563C1" w:rsidRPr="00A876E3" w:rsidRDefault="00B563C1" w:rsidP="00B563C1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5C04" w:rsidRDefault="00B563C1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B563C1" w:rsidRDefault="00765C04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46079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B563C1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765C04" w:rsidRPr="00765C04" w:rsidRDefault="00765C04" w:rsidP="00765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B563C1" w:rsidRPr="00B563C1" w:rsidTr="004D06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63C1" w:rsidRPr="00B563C1" w:rsidRDefault="00605AA8" w:rsidP="004D06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B563C1">
              <w:rPr>
                <w:rFonts w:ascii="Times New Roman" w:hAnsi="Times New Roman"/>
                <w:b/>
                <w:sz w:val="28"/>
                <w:szCs w:val="28"/>
              </w:rPr>
              <w:t>ОП.02 АРХИТЕКТУРА АППАРАТНЫХ СРЕДСТВ</w:t>
            </w:r>
          </w:p>
        </w:tc>
      </w:tr>
    </w:tbl>
    <w:p w:rsidR="00CC4C38" w:rsidRDefault="00CC4C38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по специальности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19A2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C19A2">
        <w:rPr>
          <w:rFonts w:ascii="Times New Roman" w:hAnsi="Times New Roman"/>
          <w:b/>
          <w:sz w:val="28"/>
          <w:szCs w:val="28"/>
        </w:rPr>
        <w:t xml:space="preserve"> </w:t>
      </w:r>
    </w:p>
    <w:p w:rsidR="008C19A2" w:rsidRPr="008C19A2" w:rsidRDefault="008C19A2" w:rsidP="008C19A2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8C19A2" w:rsidRPr="008C19A2" w:rsidRDefault="008C19A2" w:rsidP="008C19A2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8C19A2" w:rsidRDefault="008C19A2" w:rsidP="008C19A2">
      <w:pPr>
        <w:jc w:val="center"/>
        <w:rPr>
          <w:sz w:val="32"/>
          <w:szCs w:val="32"/>
        </w:rPr>
      </w:pPr>
    </w:p>
    <w:p w:rsidR="00B563C1" w:rsidRPr="009644E6" w:rsidRDefault="007F5C62" w:rsidP="00B563C1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:rsidR="00801E25" w:rsidRPr="00C60A25" w:rsidRDefault="00801E25" w:rsidP="00B563C1">
      <w:pPr>
        <w:contextualSpacing/>
        <w:jc w:val="center"/>
        <w:rPr>
          <w:sz w:val="32"/>
          <w:szCs w:val="32"/>
        </w:rPr>
      </w:pPr>
    </w:p>
    <w:p w:rsidR="00B563C1" w:rsidRDefault="00B563C1" w:rsidP="00B563C1">
      <w:pPr>
        <w:contextualSpacing/>
        <w:jc w:val="center"/>
        <w:rPr>
          <w:sz w:val="32"/>
          <w:szCs w:val="32"/>
        </w:rPr>
      </w:pPr>
    </w:p>
    <w:p w:rsidR="009644E6" w:rsidRDefault="009644E6" w:rsidP="00B563C1">
      <w:pPr>
        <w:contextualSpacing/>
        <w:jc w:val="center"/>
        <w:rPr>
          <w:sz w:val="32"/>
          <w:szCs w:val="32"/>
        </w:rPr>
      </w:pPr>
    </w:p>
    <w:p w:rsidR="009644E6" w:rsidRPr="00C60A25" w:rsidRDefault="009644E6" w:rsidP="00B563C1">
      <w:pPr>
        <w:contextualSpacing/>
        <w:jc w:val="center"/>
        <w:rPr>
          <w:sz w:val="32"/>
          <w:szCs w:val="32"/>
        </w:rPr>
      </w:pPr>
    </w:p>
    <w:p w:rsidR="00B563C1" w:rsidRDefault="00B563C1" w:rsidP="00B563C1">
      <w:pPr>
        <w:contextualSpacing/>
        <w:jc w:val="center"/>
        <w:rPr>
          <w:rFonts w:ascii="Times New Roman" w:hAnsi="Times New Roman"/>
          <w:sz w:val="28"/>
          <w:szCs w:val="28"/>
        </w:rPr>
        <w:sectPr w:rsidR="00B563C1" w:rsidSect="004D068F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2C4357">
        <w:rPr>
          <w:rFonts w:ascii="Times New Roman" w:hAnsi="Times New Roman"/>
          <w:sz w:val="28"/>
          <w:szCs w:val="28"/>
        </w:rPr>
        <w:t>6</w:t>
      </w:r>
    </w:p>
    <w:p w:rsidR="00B563C1" w:rsidRPr="00657CFA" w:rsidRDefault="00B563C1" w:rsidP="00B563C1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765C04" w:rsidRPr="00765C0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801E25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«Архитектура аппаратных средств»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C19A2" w:rsidRPr="00801E25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</w:t>
                  </w:r>
                  <w:r w:rsidR="008C19A2" w:rsidRPr="00801E2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8C19A2" w:rsidRPr="00801E25" w:rsidTr="00CC4C38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449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C19A2" w:rsidRPr="00801E25" w:rsidRDefault="008C19A2" w:rsidP="00CC4C3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B563C1" w:rsidRPr="00801E25" w:rsidTr="00CC4C38">
        <w:trPr>
          <w:trHeight w:val="425"/>
        </w:trPr>
        <w:tc>
          <w:tcPr>
            <w:tcW w:w="9807" w:type="dxa"/>
            <w:gridSpan w:val="8"/>
          </w:tcPr>
          <w:p w:rsidR="00B563C1" w:rsidRPr="00801E25" w:rsidRDefault="00B563C1" w:rsidP="00CC4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Лихачев В.В., доцент кафедры информатики</w:t>
            </w: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B563C1" w:rsidRPr="00801E25" w:rsidTr="004D06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563C1" w:rsidRPr="00801E25" w:rsidTr="004D068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 наук, доцент кафедры информатики</w:t>
                  </w:r>
                </w:p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CC4C38" w:rsidRDefault="00CC4C38" w:rsidP="004D068F">
            <w:pPr>
              <w:rPr>
                <w:sz w:val="28"/>
                <w:szCs w:val="28"/>
              </w:rPr>
            </w:pPr>
          </w:p>
          <w:p w:rsidR="00CC4C38" w:rsidRPr="00801E25" w:rsidRDefault="00CC4C38" w:rsidP="004D068F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Pr="00801E25" w:rsidRDefault="00605AA8" w:rsidP="004D068F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</w:tbl>
    <w:p w:rsidR="00B563C1" w:rsidRPr="00801E25" w:rsidRDefault="00B563C1" w:rsidP="000C21F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765C04" w:rsidRPr="00765C0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801E25">
        <w:rPr>
          <w:rFonts w:ascii="Times New Roman" w:hAnsi="Times New Roman"/>
          <w:i/>
          <w:color w:val="000000"/>
          <w:sz w:val="28"/>
          <w:szCs w:val="28"/>
        </w:rPr>
        <w:t xml:space="preserve">Архитектура аппаратных </w:t>
      </w:r>
      <w:r w:rsidRPr="00765C04">
        <w:rPr>
          <w:rFonts w:ascii="Times New Roman" w:hAnsi="Times New Roman"/>
          <w:i/>
          <w:color w:val="000000"/>
          <w:sz w:val="28"/>
          <w:szCs w:val="28"/>
        </w:rPr>
        <w:t>средств</w:t>
      </w:r>
      <w:r w:rsidRPr="00765C0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информатики </w:t>
      </w:r>
      <w:r w:rsidR="0046079D" w:rsidRPr="0046079D">
        <w:rPr>
          <w:rFonts w:ascii="Times New Roman" w:eastAsia="PMingLiU" w:hAnsi="Times New Roman"/>
          <w:color w:val="000000"/>
          <w:sz w:val="28"/>
          <w:szCs w:val="28"/>
          <w:lang w:eastAsia="en-US"/>
        </w:rPr>
        <w:t xml:space="preserve">от 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</w:t>
      </w:r>
      <w:r w:rsidR="002C4357" w:rsidRPr="007F5C6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="002C4357" w:rsidRPr="007F5C6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20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26</w:t>
      </w:r>
      <w:r w:rsidR="002C4357" w:rsidRPr="007F5C6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г.</w:t>
      </w:r>
      <w:r w:rsidR="0046079D" w:rsidRPr="0046079D">
        <w:rPr>
          <w:rFonts w:ascii="Times New Roman" w:eastAsia="PMingLiU" w:hAnsi="Times New Roman"/>
          <w:color w:val="000000"/>
          <w:sz w:val="28"/>
          <w:szCs w:val="28"/>
          <w:lang w:eastAsia="en-US"/>
        </w:rPr>
        <w:t>. № 9.</w:t>
      </w: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B563C1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CC4C38" w:rsidRDefault="00CC4C38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B563C1" w:rsidRPr="00801E25" w:rsidRDefault="00B563C1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1E25">
        <w:rPr>
          <w:rFonts w:ascii="Times New Roman" w:hAnsi="Times New Roman"/>
          <w:color w:val="000000"/>
          <w:sz w:val="28"/>
          <w:szCs w:val="28"/>
        </w:rPr>
        <w:t xml:space="preserve">Заведующий кафедрой информатики  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33671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671B" w:rsidRPr="0033671B">
        <w:rPr>
          <w:rFonts w:ascii="Calibri" w:eastAsia="Calibri" w:hAnsi="Calibri"/>
          <w:noProof/>
        </w:rPr>
        <w:drawing>
          <wp:inline distT="0" distB="0" distL="0" distR="0" wp14:anchorId="50026810" wp14:editId="075F1B83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71B">
        <w:rPr>
          <w:rFonts w:ascii="Times New Roman" w:hAnsi="Times New Roman"/>
          <w:color w:val="000000"/>
          <w:sz w:val="28"/>
          <w:szCs w:val="28"/>
        </w:rPr>
        <w:t xml:space="preserve">      М.К. Черняков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CC4C3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B563C1" w:rsidRPr="00801E25" w:rsidRDefault="00B563C1" w:rsidP="00C27943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426C2D" w:rsidRPr="00801E25" w:rsidRDefault="00426C2D">
      <w:pPr>
        <w:rPr>
          <w:rFonts w:ascii="Times New Roman" w:hAnsi="Times New Roman"/>
          <w:sz w:val="28"/>
          <w:szCs w:val="28"/>
          <w:vertAlign w:val="superscript"/>
        </w:rPr>
      </w:pPr>
      <w:r w:rsidRPr="00801E25">
        <w:rPr>
          <w:rFonts w:ascii="Times New Roman" w:hAnsi="Times New Roman"/>
          <w:sz w:val="28"/>
          <w:szCs w:val="28"/>
          <w:vertAlign w:val="superscript"/>
        </w:rPr>
        <w:br w:type="page"/>
      </w:r>
    </w:p>
    <w:p w:rsidR="00EC0B1B" w:rsidRPr="00801E25" w:rsidRDefault="00EC0B1B" w:rsidP="0054237D">
      <w:pPr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54237D" w:rsidRPr="00801E25" w:rsidRDefault="0054237D" w:rsidP="0054237D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СОДЕРЖАНИЕ</w:t>
      </w:r>
    </w:p>
    <w:p w:rsidR="0054237D" w:rsidRPr="00801E25" w:rsidRDefault="0054237D" w:rsidP="0054237D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54237D" w:rsidRPr="00801E25" w:rsidTr="00B047A0">
        <w:tc>
          <w:tcPr>
            <w:tcW w:w="7763" w:type="dxa"/>
          </w:tcPr>
          <w:p w:rsidR="0054237D" w:rsidRPr="00801E25" w:rsidRDefault="0054237D" w:rsidP="002A067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:rsidTr="00B047A0">
        <w:trPr>
          <w:trHeight w:val="670"/>
        </w:trPr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765C04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B047A0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54237D" w:rsidRPr="00801E25" w:rsidRDefault="0054237D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2A9D" w:rsidRPr="00801E25" w:rsidRDefault="0054237D" w:rsidP="00765C04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b/>
          <w:i/>
          <w:sz w:val="28"/>
          <w:szCs w:val="28"/>
          <w:u w:val="single"/>
        </w:rPr>
        <w:br w:type="page"/>
      </w:r>
      <w:r w:rsidRPr="00801E25">
        <w:rPr>
          <w:b/>
          <w:sz w:val="28"/>
          <w:szCs w:val="28"/>
        </w:rPr>
        <w:lastRenderedPageBreak/>
        <w:t>1</w:t>
      </w:r>
      <w:r w:rsidRPr="00801E25">
        <w:rPr>
          <w:b/>
          <w:i/>
          <w:sz w:val="28"/>
          <w:szCs w:val="28"/>
        </w:rPr>
        <w:t xml:space="preserve">. </w:t>
      </w:r>
      <w:r w:rsidRPr="00801E25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765C04">
        <w:rPr>
          <w:rFonts w:ascii="Times New Roman" w:hAnsi="Times New Roman"/>
          <w:sz w:val="28"/>
          <w:szCs w:val="28"/>
        </w:rPr>
        <w:t>Общеобразовательная</w:t>
      </w:r>
      <w:r w:rsidRPr="00801E25">
        <w:rPr>
          <w:rFonts w:ascii="Times New Roman" w:hAnsi="Times New Roman"/>
          <w:sz w:val="28"/>
          <w:szCs w:val="28"/>
        </w:rPr>
        <w:t xml:space="preserve"> дисциплина «Архитектура аппаратных средств» принадлежит к общепрофессиональному циклу</w:t>
      </w:r>
      <w:r w:rsidR="00B047A0" w:rsidRPr="00801E25">
        <w:rPr>
          <w:rFonts w:ascii="Times New Roman" w:hAnsi="Times New Roman"/>
          <w:sz w:val="28"/>
          <w:szCs w:val="28"/>
        </w:rPr>
        <w:t xml:space="preserve"> учебного плана</w:t>
      </w:r>
      <w:r w:rsidRPr="00801E25">
        <w:rPr>
          <w:rFonts w:ascii="Times New Roman" w:hAnsi="Times New Roman"/>
          <w:sz w:val="28"/>
          <w:szCs w:val="28"/>
        </w:rPr>
        <w:t>.</w:t>
      </w:r>
    </w:p>
    <w:p w:rsidR="0054237D" w:rsidRPr="00801E25" w:rsidRDefault="0054237D" w:rsidP="0054237D">
      <w:pPr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77"/>
        <w:gridCol w:w="4984"/>
      </w:tblGrid>
      <w:tr w:rsidR="0054237D" w:rsidRPr="00801E25" w:rsidTr="000909A5">
        <w:tc>
          <w:tcPr>
            <w:tcW w:w="1384" w:type="dxa"/>
            <w:vAlign w:val="center"/>
          </w:tcPr>
          <w:p w:rsidR="0054237D" w:rsidRPr="00801E25" w:rsidRDefault="0054237D" w:rsidP="00B047A0">
            <w:pPr>
              <w:spacing w:after="0"/>
              <w:jc w:val="center"/>
              <w:rPr>
                <w:rStyle w:val="a8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01E25">
              <w:rPr>
                <w:rStyle w:val="a8"/>
                <w:rFonts w:ascii="Times New Roman" w:hAnsi="Times New Roman"/>
                <w:b/>
                <w:i w:val="0"/>
                <w:iCs/>
                <w:sz w:val="28"/>
                <w:szCs w:val="28"/>
              </w:rPr>
              <w:t>Код</w:t>
            </w:r>
          </w:p>
        </w:tc>
        <w:tc>
          <w:tcPr>
            <w:tcW w:w="2977" w:type="dxa"/>
            <w:vAlign w:val="center"/>
          </w:tcPr>
          <w:p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4984" w:type="dxa"/>
          </w:tcPr>
          <w:p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  <w:iCs w:val="0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Знания</w:t>
            </w:r>
          </w:p>
        </w:tc>
      </w:tr>
      <w:tr w:rsidR="0054237D" w:rsidRPr="00801E25" w:rsidTr="000909A5">
        <w:tc>
          <w:tcPr>
            <w:tcW w:w="1384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  <w:p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5.3.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5.6.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7.4.</w:t>
            </w:r>
          </w:p>
          <w:p w:rsidR="0054237D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54237D" w:rsidRPr="00801E25" w:rsidRDefault="0054237D" w:rsidP="00B047A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984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</w:tr>
    </w:tbl>
    <w:p w:rsidR="000909A5" w:rsidRDefault="000909A5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909A5" w:rsidRDefault="000909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4237D" w:rsidRPr="00801E25" w:rsidRDefault="0054237D" w:rsidP="00765C0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2.1. Объем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="00765C04" w:rsidRPr="00765C04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54237D" w:rsidRPr="00801E25" w:rsidRDefault="00C56BEA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78</w:t>
            </w:r>
          </w:p>
        </w:tc>
      </w:tr>
      <w:tr w:rsidR="004D068F" w:rsidRPr="00801E25" w:rsidTr="00B047A0">
        <w:trPr>
          <w:trHeight w:val="490"/>
        </w:trPr>
        <w:tc>
          <w:tcPr>
            <w:tcW w:w="4073" w:type="pct"/>
            <w:vAlign w:val="center"/>
          </w:tcPr>
          <w:p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64</w:t>
            </w:r>
          </w:p>
        </w:tc>
      </w:tr>
      <w:tr w:rsidR="0054237D" w:rsidRPr="00801E25" w:rsidTr="00B047A0">
        <w:trPr>
          <w:trHeight w:val="315"/>
        </w:trPr>
        <w:tc>
          <w:tcPr>
            <w:tcW w:w="5000" w:type="pct"/>
            <w:gridSpan w:val="2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C65B08" w:rsidRPr="00801E25" w:rsidRDefault="004D068F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B642BF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54237D" w:rsidRPr="00801E25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C65B08" w:rsidRPr="00801E25" w:rsidRDefault="004D068F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C65B08" w:rsidRPr="00801E25" w:rsidRDefault="00C56BEA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6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промежуточная аттестация: экзамен</w:t>
            </w:r>
          </w:p>
        </w:tc>
        <w:tc>
          <w:tcPr>
            <w:tcW w:w="927" w:type="pct"/>
            <w:vAlign w:val="center"/>
          </w:tcPr>
          <w:p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  <w:sectPr w:rsidR="0054237D" w:rsidRPr="00801E25" w:rsidSect="00333F00">
          <w:pgSz w:w="11906" w:h="16838"/>
          <w:pgMar w:top="1134" w:right="850" w:bottom="1134" w:left="1701" w:header="708" w:footer="708" w:gutter="0"/>
          <w:pgNumType w:start="2"/>
          <w:cols w:space="720"/>
          <w:docGrid w:linePitch="299"/>
        </w:sectPr>
      </w:pPr>
    </w:p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801E25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765C04" w:rsidRPr="00765C04">
        <w:rPr>
          <w:rFonts w:ascii="Times New Roman" w:eastAsia="Times New Roman" w:hAnsi="Times New Roman"/>
          <w:b/>
          <w:bCs/>
          <w:i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i/>
          <w:sz w:val="28"/>
          <w:szCs w:val="28"/>
        </w:rPr>
        <w:t xml:space="preserve">дисциплины </w:t>
      </w:r>
      <w:r w:rsidRPr="00801E25">
        <w:rPr>
          <w:rFonts w:ascii="Times New Roman" w:hAnsi="Times New Roman"/>
          <w:b/>
          <w:sz w:val="28"/>
          <w:szCs w:val="28"/>
        </w:rPr>
        <w:t>«ОП.02. АРХИТЕКТУРА АППАРАТНЫХ СРЕДСТВ»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9100"/>
        <w:gridCol w:w="1053"/>
        <w:gridCol w:w="2105"/>
      </w:tblGrid>
      <w:tr w:rsidR="0054237D" w:rsidRPr="00801E25" w:rsidTr="004D068F">
        <w:trPr>
          <w:trHeight w:val="1700"/>
        </w:trPr>
        <w:tc>
          <w:tcPr>
            <w:tcW w:w="733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44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690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FD0806" w:rsidRPr="00801E25" w:rsidTr="004D068F">
        <w:trPr>
          <w:trHeight w:val="349"/>
        </w:trPr>
        <w:tc>
          <w:tcPr>
            <w:tcW w:w="733" w:type="pct"/>
            <w:vMerge w:val="restart"/>
            <w:vAlign w:val="center"/>
          </w:tcPr>
          <w:p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244" w:type="pct"/>
          </w:tcPr>
          <w:p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33" w:type="pct"/>
            <w:vMerge w:val="restart"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 w:val="restart"/>
          </w:tcPr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04.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09.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5.3.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5.6.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ПК 7.2.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7.4.</w:t>
            </w:r>
          </w:p>
          <w:p w:rsidR="000909A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7.5.</w:t>
            </w:r>
          </w:p>
          <w:p w:rsidR="00D82968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D0806" w:rsidRPr="00801E25" w:rsidTr="004D068F">
        <w:trPr>
          <w:trHeight w:val="412"/>
        </w:trPr>
        <w:tc>
          <w:tcPr>
            <w:tcW w:w="733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244" w:type="pct"/>
          </w:tcPr>
          <w:p w:rsidR="00FD0806" w:rsidRPr="00801E25" w:rsidRDefault="00FD0806" w:rsidP="00B047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Понятия аппаратных средств ЭВМ, архитектуры аппаратных средств.</w:t>
            </w:r>
          </w:p>
        </w:tc>
        <w:tc>
          <w:tcPr>
            <w:tcW w:w="333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3977" w:type="pct"/>
            <w:gridSpan w:val="2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1 Вычислительные приборы и устройства </w:t>
            </w:r>
          </w:p>
        </w:tc>
        <w:tc>
          <w:tcPr>
            <w:tcW w:w="333" w:type="pct"/>
            <w:vMerge w:val="restart"/>
            <w:vAlign w:val="center"/>
          </w:tcPr>
          <w:p w:rsidR="0054237D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Классы вычислительных машин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История развития вычислительных устройств и приборов. Классификация ЭВМ: по принципу действия, по поколения, назначению, по размерам и функциональным возможностям</w:t>
            </w:r>
            <w:r w:rsidR="00FC2CC5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:rsidTr="004D068F">
        <w:trPr>
          <w:trHeight w:val="20"/>
        </w:trPr>
        <w:tc>
          <w:tcPr>
            <w:tcW w:w="4310" w:type="pct"/>
            <w:gridSpan w:val="3"/>
          </w:tcPr>
          <w:p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Архитектура и принципы работы основных логических блоков системы</w:t>
            </w:r>
          </w:p>
        </w:tc>
        <w:tc>
          <w:tcPr>
            <w:tcW w:w="690" w:type="pct"/>
            <w:vMerge/>
          </w:tcPr>
          <w:p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2.1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Логические основы ЭВМ, элементы и узлы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C65B08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606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логические операции и схемы: конъюнкция, дизъюнкция, отрицание. Таблицы истинности. </w:t>
            </w: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Схемные логические элементы: регистры, триггеры, сумматоры, мультиплексор,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демультиплексор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, шифратор, дешифратор, компаратор.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Принципы работы, таблица истинности, логические выражения, схема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Принципы организации ЭВМ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14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Классификация архитектур вычислительных систем: классическая архитектура, классификация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Флинна</w:t>
            </w:r>
            <w:proofErr w:type="spellEnd"/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367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6A7665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6A7665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14863" w:rsidRPr="00801E25" w:rsidRDefault="00414863" w:rsidP="006A7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 Анализ конфигура</w:t>
            </w:r>
            <w:r w:rsidR="00B43AAF" w:rsidRPr="00801E25">
              <w:rPr>
                <w:rFonts w:ascii="Times New Roman" w:hAnsi="Times New Roman"/>
                <w:bCs/>
                <w:sz w:val="28"/>
                <w:szCs w:val="28"/>
              </w:rPr>
              <w:t>ции вычислительной машины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</w:tcPr>
          <w:p w:rsidR="00D81FF2" w:rsidRPr="00801E25" w:rsidRDefault="00D81FF2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2.3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Классификация и типовая структура микропроцессоров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работы и функционирование процессора. Микропроцессоры типа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 функциональные схемы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90"/>
        </w:trPr>
        <w:tc>
          <w:tcPr>
            <w:tcW w:w="733" w:type="pct"/>
            <w:vMerge w:val="restart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2.4.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Технологии повышения производительности процессоров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314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Суперскаляризация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Матричные и векторные процессоры. Динамическое исполнение. Технология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Hyper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Threading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Режимы работы процессора: характеристики реального, защищенного и виртуального реального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131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2.5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Компоненты системного блока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:rsidTr="005B1A11">
        <w:trPr>
          <w:trHeight w:val="1697"/>
        </w:trPr>
        <w:tc>
          <w:tcPr>
            <w:tcW w:w="733" w:type="pct"/>
            <w:vMerge/>
            <w:vAlign w:val="center"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7D4EB9" w:rsidRPr="00801E25" w:rsidRDefault="007D4EB9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Корпуса ПК. Виды, характеристики, форм-факторы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Блоки питания. Виды, характеристики, форм-факторы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шины расширения, принцип построения шин, характеристики,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параметры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Прямой доступ к памяти. Прерывания. Драйверы. Спецификация P&amp;P </w:t>
            </w:r>
          </w:p>
        </w:tc>
        <w:tc>
          <w:tcPr>
            <w:tcW w:w="333" w:type="pct"/>
            <w:vMerge/>
          </w:tcPr>
          <w:p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37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2.6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Запоминающие устройства ЭВМ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дисках. Приводы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DVD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Разновидности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памяти и принцип хранения данных. Накопители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-память с USB интерфейсом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:rsidTr="004D068F">
        <w:trPr>
          <w:trHeight w:val="20"/>
        </w:trPr>
        <w:tc>
          <w:tcPr>
            <w:tcW w:w="4310" w:type="pct"/>
            <w:gridSpan w:val="3"/>
            <w:vAlign w:val="center"/>
          </w:tcPr>
          <w:p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Периферийные устройства</w:t>
            </w:r>
          </w:p>
        </w:tc>
        <w:tc>
          <w:tcPr>
            <w:tcW w:w="690" w:type="pct"/>
            <w:vMerge/>
          </w:tcPr>
          <w:p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7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3.1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Периферийные устройства вычислительной техники</w:t>
            </w:r>
          </w:p>
        </w:tc>
        <w:tc>
          <w:tcPr>
            <w:tcW w:w="3244" w:type="pct"/>
          </w:tcPr>
          <w:p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:rsidTr="00280125">
        <w:trPr>
          <w:trHeight w:val="1060"/>
        </w:trPr>
        <w:tc>
          <w:tcPr>
            <w:tcW w:w="733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Мониторы и видеоадаптеры. Устройство, принцип действия, подключение. Проекционные аппараты. Системы обработки и воспроизведения аудиоинформации.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Принтеры. Устройство, принцип действия, подключение. Сканеры. Устройство, принцип действия, подключение. Клавиатура. Мышь. Устройство, принцип действия, подключение</w:t>
            </w:r>
          </w:p>
        </w:tc>
        <w:tc>
          <w:tcPr>
            <w:tcW w:w="333" w:type="pct"/>
            <w:vMerge/>
          </w:tcPr>
          <w:p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48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Периферийные устройства компьютера и интерфейсы их подключения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Устройство клавиатуры и мыши, настройка параметров работы клавиатуры и мыши.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 инсталляция матричного принтера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Конструкция, подключение и </w:t>
            </w:r>
            <w:r w:rsidR="00FC2CC5" w:rsidRPr="00801E25">
              <w:rPr>
                <w:bCs/>
                <w:sz w:val="28"/>
                <w:szCs w:val="28"/>
              </w:rPr>
              <w:t xml:space="preserve">инсталляция струйного принтера </w:t>
            </w:r>
          </w:p>
          <w:p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</w:t>
            </w:r>
            <w:r w:rsidR="00FC2CC5" w:rsidRPr="00801E25">
              <w:rPr>
                <w:bCs/>
                <w:sz w:val="28"/>
                <w:szCs w:val="28"/>
              </w:rPr>
              <w:t xml:space="preserve"> инсталляция лазерного принтера </w:t>
            </w:r>
          </w:p>
          <w:p w:rsidR="00C65B08" w:rsidRPr="00801E25" w:rsidRDefault="00414863" w:rsidP="004D068F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Утилиты обслуживания жестких магни</w:t>
            </w:r>
            <w:r w:rsidR="00FC2CC5" w:rsidRPr="00801E25">
              <w:rPr>
                <w:bCs/>
                <w:sz w:val="28"/>
                <w:szCs w:val="28"/>
              </w:rPr>
              <w:t xml:space="preserve">тных дисков и оптических </w:t>
            </w:r>
            <w:r w:rsidR="00FC2CC5" w:rsidRPr="00801E25">
              <w:rPr>
                <w:bCs/>
                <w:sz w:val="28"/>
                <w:szCs w:val="28"/>
              </w:rPr>
              <w:lastRenderedPageBreak/>
              <w:t xml:space="preserve">дисков </w:t>
            </w:r>
          </w:p>
        </w:tc>
        <w:tc>
          <w:tcPr>
            <w:tcW w:w="333" w:type="pc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3.2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524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D81FF2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устройства: манипуляторы (джойстик, трекбол), дигитайзер, мониторы</w:t>
            </w:r>
            <w:r w:rsidR="004B21FD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559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148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14863" w:rsidRPr="00801E25" w:rsidRDefault="00414863" w:rsidP="00D81FF2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графического планшета</w:t>
            </w:r>
            <w:r w:rsidR="004B21FD" w:rsidRPr="00801E25">
              <w:rPr>
                <w:bCs/>
                <w:sz w:val="28"/>
                <w:szCs w:val="28"/>
              </w:rPr>
              <w:t xml:space="preserve"> </w:t>
            </w:r>
          </w:p>
          <w:p w:rsidR="00D81FF2" w:rsidRPr="00801E25" w:rsidRDefault="005E0001" w:rsidP="004D068F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И</w:t>
            </w:r>
            <w:r w:rsidR="00D81FF2" w:rsidRPr="00801E25">
              <w:rPr>
                <w:bCs/>
                <w:sz w:val="28"/>
                <w:szCs w:val="28"/>
              </w:rPr>
              <w:t>н</w:t>
            </w:r>
            <w:r w:rsidR="00FC2CC5" w:rsidRPr="00801E25">
              <w:rPr>
                <w:bCs/>
                <w:sz w:val="28"/>
                <w:szCs w:val="28"/>
              </w:rPr>
              <w:t xml:space="preserve">сталляция графического планшета </w:t>
            </w:r>
          </w:p>
        </w:tc>
        <w:tc>
          <w:tcPr>
            <w:tcW w:w="333" w:type="pct"/>
            <w:vAlign w:val="center"/>
          </w:tcPr>
          <w:p w:rsidR="00414863" w:rsidRPr="00801E25" w:rsidRDefault="004B21F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:rsidR="00414863" w:rsidRPr="00801E25" w:rsidRDefault="004D068F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81"/>
        </w:trPr>
        <w:tc>
          <w:tcPr>
            <w:tcW w:w="3977" w:type="pct"/>
            <w:gridSpan w:val="2"/>
            <w:tcBorders>
              <w:right w:val="single" w:sz="4" w:space="0" w:color="auto"/>
            </w:tcBorders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: экзамен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7D" w:rsidRPr="00801E25" w:rsidRDefault="00FE73DF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426"/>
        </w:trPr>
        <w:tc>
          <w:tcPr>
            <w:tcW w:w="3977" w:type="pct"/>
            <w:gridSpan w:val="2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33" w:type="pct"/>
          </w:tcPr>
          <w:p w:rsidR="0054237D" w:rsidRPr="00801E25" w:rsidRDefault="007302BE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  <w:sectPr w:rsidR="0054237D" w:rsidRPr="00801E25" w:rsidSect="00B047A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4237D" w:rsidRPr="00801E25" w:rsidRDefault="0054237D" w:rsidP="00765C04">
      <w:pP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D82968" w:rsidRPr="00801E25" w:rsidRDefault="00D82968" w:rsidP="00D8296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0E7238" w:rsidRPr="00801E25" w:rsidRDefault="000E7238" w:rsidP="000E72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и лаборатории для занятий оснащены необходимым для реализации программы учебной дисциплины оборудованием и программным обеспечением. Материально-техническая база соответствует действующим санитарным и противопожарным нормам.</w:t>
      </w:r>
    </w:p>
    <w:p w:rsidR="00D82968" w:rsidRPr="00801E25" w:rsidRDefault="00D82968" w:rsidP="00D82968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Pr="00801E25" w:rsidRDefault="0054237D" w:rsidP="0054237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 xml:space="preserve">3.2. Информационное обеспечение </w:t>
      </w:r>
      <w:r w:rsidR="00D82968" w:rsidRPr="00801E25">
        <w:rPr>
          <w:rFonts w:ascii="Times New Roman" w:hAnsi="Times New Roman"/>
          <w:b/>
          <w:bCs/>
          <w:sz w:val="28"/>
          <w:szCs w:val="28"/>
        </w:rPr>
        <w:t>обучения</w:t>
      </w:r>
    </w:p>
    <w:p w:rsidR="00D82968" w:rsidRPr="00801E25" w:rsidRDefault="00D82968" w:rsidP="00D82968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 ресурсы сети Интернет</w:t>
      </w:r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2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3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:rsidR="00D82968" w:rsidRPr="00801E25" w:rsidRDefault="007F5C62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hyperlink r:id="rId14" w:history="1"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://</w:t>
        </w:r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D82968" w:rsidRPr="00801E25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технологиям</w:t>
      </w:r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:rsidR="00D82968" w:rsidRPr="00801E25" w:rsidRDefault="00D82968" w:rsidP="00D82968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82968" w:rsidRPr="00801E25" w:rsidRDefault="00D82968" w:rsidP="00D829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 информационных справочных систем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Windows;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Word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Office</w:t>
      </w:r>
      <w:r w:rsidRPr="00801E25">
        <w:rPr>
          <w:rFonts w:ascii="Times New Roman" w:hAnsi="Times New Roman"/>
          <w:sz w:val="28"/>
          <w:szCs w:val="28"/>
        </w:rPr>
        <w:t xml:space="preserve"> 365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5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6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7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9B7205" w:rsidRPr="00801E25" w:rsidRDefault="009B7205" w:rsidP="0054237D">
      <w:pPr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4237D" w:rsidRPr="00801E25" w:rsidRDefault="0093415A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bCs/>
          <w:sz w:val="28"/>
          <w:szCs w:val="28"/>
        </w:rPr>
        <w:t>Основная учебная литература</w:t>
      </w:r>
    </w:p>
    <w:p w:rsidR="0093415A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01E25">
        <w:rPr>
          <w:rFonts w:ascii="Times New Roman" w:hAnsi="Times New Roman"/>
          <w:bCs/>
          <w:sz w:val="28"/>
          <w:szCs w:val="28"/>
        </w:rPr>
        <w:t>Таненбаум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Э., </w:t>
      </w:r>
      <w:proofErr w:type="spellStart"/>
      <w:r w:rsidRPr="00801E25">
        <w:rPr>
          <w:rFonts w:ascii="Times New Roman" w:hAnsi="Times New Roman"/>
          <w:bCs/>
          <w:sz w:val="28"/>
          <w:szCs w:val="28"/>
        </w:rPr>
        <w:t>Остин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Т. Архитектура компьютера. – СПб: Питер</w:t>
      </w:r>
      <w:r w:rsidR="00C236A5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2019.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– 816 с.</w:t>
      </w:r>
    </w:p>
    <w:p w:rsidR="0093415A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lastRenderedPageBreak/>
        <w:t>Новожилов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О.П. Архитектура ЭВМ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и систем: учебное пособие. – М.: </w:t>
      </w:r>
      <w:proofErr w:type="spellStart"/>
      <w:r w:rsidR="004F75A6" w:rsidRPr="00801E25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="004F75A6" w:rsidRPr="00801E25">
        <w:rPr>
          <w:rFonts w:ascii="Times New Roman" w:hAnsi="Times New Roman"/>
          <w:bCs/>
          <w:sz w:val="28"/>
          <w:szCs w:val="28"/>
        </w:rPr>
        <w:t>, 201</w:t>
      </w:r>
      <w:r w:rsidR="00402233" w:rsidRPr="00801E25">
        <w:rPr>
          <w:rFonts w:ascii="Times New Roman" w:hAnsi="Times New Roman"/>
          <w:bCs/>
          <w:sz w:val="28"/>
          <w:szCs w:val="28"/>
        </w:rPr>
        <w:t>8</w:t>
      </w:r>
      <w:r w:rsidR="004F75A6" w:rsidRPr="00801E25">
        <w:rPr>
          <w:rFonts w:ascii="Times New Roman" w:hAnsi="Times New Roman"/>
          <w:bCs/>
          <w:sz w:val="28"/>
          <w:szCs w:val="28"/>
        </w:rPr>
        <w:t>.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– 527 с.</w:t>
      </w:r>
    </w:p>
    <w:p w:rsidR="0054237D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01E25">
        <w:rPr>
          <w:rFonts w:ascii="Times New Roman" w:hAnsi="Times New Roman"/>
          <w:bCs/>
          <w:sz w:val="28"/>
          <w:szCs w:val="28"/>
        </w:rPr>
        <w:t>Колдаев</w:t>
      </w:r>
      <w:proofErr w:type="spellEnd"/>
      <w:r w:rsidRPr="00801E25">
        <w:rPr>
          <w:rFonts w:ascii="Times New Roman" w:hAnsi="Times New Roman"/>
          <w:bCs/>
          <w:sz w:val="28"/>
          <w:szCs w:val="28"/>
        </w:rPr>
        <w:t>, В.</w:t>
      </w:r>
      <w:r w:rsidR="00402233" w:rsidRPr="00801E25">
        <w:rPr>
          <w:rFonts w:ascii="Times New Roman" w:hAnsi="Times New Roman"/>
          <w:bCs/>
          <w:sz w:val="28"/>
          <w:szCs w:val="28"/>
        </w:rPr>
        <w:t xml:space="preserve">Д., </w:t>
      </w:r>
      <w:proofErr w:type="spellStart"/>
      <w:r w:rsidR="00402233" w:rsidRPr="00801E25">
        <w:rPr>
          <w:rFonts w:ascii="Times New Roman" w:hAnsi="Times New Roman"/>
          <w:bCs/>
          <w:sz w:val="28"/>
          <w:szCs w:val="28"/>
        </w:rPr>
        <w:t>Лупин</w:t>
      </w:r>
      <w:proofErr w:type="spellEnd"/>
      <w:r w:rsidR="00402233" w:rsidRPr="00801E25">
        <w:rPr>
          <w:rFonts w:ascii="Times New Roman" w:hAnsi="Times New Roman"/>
          <w:bCs/>
          <w:sz w:val="28"/>
          <w:szCs w:val="28"/>
        </w:rPr>
        <w:t xml:space="preserve">, С.А. </w:t>
      </w:r>
      <w:r w:rsidR="0054237D" w:rsidRPr="00801E25">
        <w:rPr>
          <w:rFonts w:ascii="Times New Roman" w:hAnsi="Times New Roman"/>
          <w:bCs/>
          <w:sz w:val="28"/>
          <w:szCs w:val="28"/>
        </w:rPr>
        <w:t xml:space="preserve">Архитектура ЭВМ: учеб. пособие для СПО </w:t>
      </w:r>
      <w:proofErr w:type="gramStart"/>
      <w:r w:rsidR="004F75A6" w:rsidRPr="00801E25">
        <w:rPr>
          <w:rFonts w:ascii="Times New Roman" w:hAnsi="Times New Roman"/>
          <w:bCs/>
          <w:sz w:val="28"/>
          <w:szCs w:val="28"/>
        </w:rPr>
        <w:t>–М</w:t>
      </w:r>
      <w:proofErr w:type="gramEnd"/>
      <w:r w:rsidR="004F75A6" w:rsidRPr="00801E25">
        <w:rPr>
          <w:rFonts w:ascii="Times New Roman" w:hAnsi="Times New Roman"/>
          <w:bCs/>
          <w:sz w:val="28"/>
          <w:szCs w:val="28"/>
        </w:rPr>
        <w:t>.: ФОРУМ</w:t>
      </w:r>
      <w:r w:rsidR="0054237D" w:rsidRPr="00801E25">
        <w:rPr>
          <w:rFonts w:ascii="Times New Roman" w:hAnsi="Times New Roman"/>
          <w:bCs/>
          <w:sz w:val="28"/>
          <w:szCs w:val="28"/>
        </w:rPr>
        <w:t xml:space="preserve">, </w:t>
      </w:r>
      <w:r w:rsidR="005A7794" w:rsidRPr="00801E25">
        <w:rPr>
          <w:rFonts w:ascii="Times New Roman" w:hAnsi="Times New Roman"/>
          <w:bCs/>
          <w:sz w:val="28"/>
          <w:szCs w:val="28"/>
        </w:rPr>
        <w:t>2020</w:t>
      </w:r>
      <w:r w:rsidR="0054237D" w:rsidRPr="00801E25">
        <w:rPr>
          <w:rFonts w:ascii="Times New Roman" w:hAnsi="Times New Roman"/>
          <w:bCs/>
          <w:sz w:val="28"/>
          <w:szCs w:val="28"/>
        </w:rPr>
        <w:t>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</w:t>
      </w:r>
      <w:r w:rsidR="00A143B9" w:rsidRPr="00801E25">
        <w:rPr>
          <w:rFonts w:ascii="Times New Roman" w:hAnsi="Times New Roman"/>
          <w:bCs/>
          <w:sz w:val="28"/>
          <w:szCs w:val="28"/>
        </w:rPr>
        <w:t>–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</w:t>
      </w:r>
      <w:r w:rsidR="005A7794" w:rsidRPr="00801E25">
        <w:rPr>
          <w:rFonts w:ascii="Times New Roman" w:hAnsi="Times New Roman"/>
          <w:bCs/>
          <w:sz w:val="28"/>
          <w:szCs w:val="28"/>
        </w:rPr>
        <w:t>383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с.</w:t>
      </w:r>
    </w:p>
    <w:p w:rsidR="009B7205" w:rsidRPr="00801E25" w:rsidRDefault="009B7205" w:rsidP="004F75A6">
      <w:pPr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4F75A6" w:rsidRPr="00801E25" w:rsidRDefault="004F75A6" w:rsidP="004F75A6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sz w:val="28"/>
          <w:szCs w:val="28"/>
        </w:rPr>
        <w:t>Дополнительная</w:t>
      </w:r>
      <w:r w:rsidRPr="00801E25">
        <w:rPr>
          <w:rFonts w:ascii="Calibri" w:eastAsia="Times New Roman" w:hAnsi="Calibri"/>
          <w:b/>
          <w:color w:val="000000"/>
          <w:sz w:val="28"/>
          <w:szCs w:val="28"/>
        </w:rPr>
        <w:t xml:space="preserve"> </w:t>
      </w:r>
      <w:r w:rsidRPr="00801E25">
        <w:rPr>
          <w:rFonts w:ascii="Times New Roman" w:eastAsia="Times New Roman" w:hAnsi="Times New Roman"/>
          <w:b/>
          <w:sz w:val="28"/>
          <w:szCs w:val="28"/>
        </w:rPr>
        <w:t>учебная литература</w:t>
      </w:r>
    </w:p>
    <w:p w:rsidR="004F75A6" w:rsidRPr="00801E25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4</w:t>
      </w:r>
      <w:r w:rsidR="004F75A6" w:rsidRPr="00801E25">
        <w:rPr>
          <w:rFonts w:ascii="Times New Roman" w:hAnsi="Times New Roman"/>
          <w:bCs/>
          <w:sz w:val="28"/>
          <w:szCs w:val="28"/>
        </w:rPr>
        <w:t>. Сенкевич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А.В. Архитектура ЭВМ и вычислительной системы: учебник. – М.: </w:t>
      </w:r>
      <w:r w:rsidR="004F75A6" w:rsidRPr="00801E25">
        <w:rPr>
          <w:rFonts w:ascii="Times New Roman" w:hAnsi="Times New Roman"/>
          <w:bCs/>
          <w:sz w:val="28"/>
          <w:szCs w:val="28"/>
          <w:lang w:val="en-US"/>
        </w:rPr>
        <w:t>Academia</w:t>
      </w:r>
      <w:r w:rsidR="004F75A6" w:rsidRPr="00801E25">
        <w:rPr>
          <w:rFonts w:ascii="Times New Roman" w:hAnsi="Times New Roman"/>
          <w:bCs/>
          <w:sz w:val="28"/>
          <w:szCs w:val="28"/>
        </w:rPr>
        <w:t>, 2017.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– 896 с.</w:t>
      </w:r>
    </w:p>
    <w:p w:rsidR="004F75A6" w:rsidRPr="00801E25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5</w:t>
      </w:r>
      <w:r w:rsidR="004F75A6" w:rsidRPr="00801E25">
        <w:rPr>
          <w:rFonts w:ascii="Times New Roman" w:hAnsi="Times New Roman"/>
          <w:bCs/>
          <w:sz w:val="28"/>
          <w:szCs w:val="28"/>
        </w:rPr>
        <w:t>. Максимов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Н., Попов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И., </w:t>
      </w:r>
      <w:proofErr w:type="spellStart"/>
      <w:r w:rsidR="004F75A6" w:rsidRPr="00801E25">
        <w:rPr>
          <w:rFonts w:ascii="Times New Roman" w:hAnsi="Times New Roman"/>
          <w:bCs/>
          <w:sz w:val="28"/>
          <w:szCs w:val="28"/>
        </w:rPr>
        <w:t>Партыка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Т. Архитектура ЭВМ и вычислительной системы. - М.: ФОРУМ, 2016.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– 512 с.</w:t>
      </w:r>
    </w:p>
    <w:p w:rsidR="004074CC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6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Хамахер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К. Организация ЭВМ / К.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Хамахер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З.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Вранешич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Заки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>. – 5-е изд. – СПб</w:t>
      </w:r>
      <w:proofErr w:type="gramStart"/>
      <w:r w:rsidR="004074CC" w:rsidRPr="00801E25">
        <w:rPr>
          <w:rFonts w:ascii="Times New Roman" w:hAnsi="Times New Roman"/>
          <w:bCs/>
          <w:sz w:val="28"/>
          <w:szCs w:val="28"/>
        </w:rPr>
        <w:t xml:space="preserve">. : </w:t>
      </w:r>
      <w:proofErr w:type="gramEnd"/>
      <w:r w:rsidR="004074CC" w:rsidRPr="00801E25">
        <w:rPr>
          <w:rFonts w:ascii="Times New Roman" w:hAnsi="Times New Roman"/>
          <w:bCs/>
          <w:sz w:val="28"/>
          <w:szCs w:val="28"/>
        </w:rPr>
        <w:t>Питер, 2003. – 848 с.</w:t>
      </w:r>
    </w:p>
    <w:p w:rsidR="00765C04" w:rsidRPr="00801E25" w:rsidRDefault="00765C04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Pr="00801E25" w:rsidRDefault="0054237D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54237D" w:rsidRPr="00801E25" w:rsidRDefault="0054237D" w:rsidP="00765C04">
      <w:pPr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pPr w:leftFromText="180" w:rightFromText="180" w:vertAnchor="text" w:horzAnchor="margin" w:tblpX="-352" w:tblpY="2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145"/>
        <w:gridCol w:w="1985"/>
      </w:tblGrid>
      <w:tr w:rsidR="0054237D" w:rsidRPr="00801E25" w:rsidTr="009B7205">
        <w:trPr>
          <w:tblHeader/>
        </w:trPr>
        <w:tc>
          <w:tcPr>
            <w:tcW w:w="3652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145" w:type="dxa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985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Методы контроля </w:t>
            </w:r>
          </w:p>
        </w:tc>
      </w:tr>
      <w:tr w:rsidR="0054237D" w:rsidRPr="00801E25" w:rsidTr="009B7205">
        <w:trPr>
          <w:trHeight w:val="706"/>
          <w:tblHeader/>
        </w:trPr>
        <w:tc>
          <w:tcPr>
            <w:tcW w:w="3652" w:type="dxa"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осваиваемых в рамках дисциплины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54237D" w:rsidRPr="00801E25" w:rsidRDefault="0054237D" w:rsidP="009B720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145" w:type="dxa"/>
            <w:vMerge w:val="restart"/>
          </w:tcPr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</w:t>
            </w:r>
            <w:r w:rsidRPr="00801E25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учебные задания выполнены, некоторые виды заданий выполнены с ошибками.</w:t>
            </w:r>
          </w:p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985" w:type="dxa"/>
            <w:vMerge w:val="restart"/>
          </w:tcPr>
          <w:p w:rsidR="005E4BD0" w:rsidRPr="00801E25" w:rsidRDefault="005E4BD0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308B6" w:rsidRPr="00801E25" w:rsidRDefault="0054237D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выполнения </w:t>
            </w:r>
            <w:r w:rsidR="005E4BD0" w:rsidRPr="00801E25">
              <w:rPr>
                <w:rFonts w:ascii="Times New Roman" w:hAnsi="Times New Roman"/>
                <w:sz w:val="28"/>
                <w:szCs w:val="28"/>
              </w:rPr>
              <w:t xml:space="preserve">лабораторной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  <w:p w:rsidR="008308B6" w:rsidRPr="00801E25" w:rsidRDefault="008308B6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308B6" w:rsidRPr="00801E25" w:rsidRDefault="008308B6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82968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собеседования по теме</w:t>
            </w: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4237D" w:rsidRPr="00801E25" w:rsidRDefault="00D82968" w:rsidP="009B720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ответа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lastRenderedPageBreak/>
              <w:t>на экзамене</w:t>
            </w:r>
          </w:p>
        </w:tc>
      </w:tr>
      <w:tr w:rsidR="0054237D" w:rsidRPr="00801E25" w:rsidTr="009B7205">
        <w:trPr>
          <w:trHeight w:val="6431"/>
        </w:trPr>
        <w:tc>
          <w:tcPr>
            <w:tcW w:w="3652" w:type="dxa"/>
          </w:tcPr>
          <w:p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знаний, осваиваемых в рамках дисциплины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  <w:tc>
          <w:tcPr>
            <w:tcW w:w="4145" w:type="dxa"/>
            <w:vMerge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7324" w:rsidRPr="00801E25" w:rsidRDefault="00D17324" w:rsidP="009310E7">
      <w:pPr>
        <w:rPr>
          <w:sz w:val="28"/>
          <w:szCs w:val="28"/>
        </w:rPr>
      </w:pPr>
    </w:p>
    <w:sectPr w:rsidR="00D17324" w:rsidRPr="00801E25" w:rsidSect="00D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DDC" w:rsidRDefault="00383DDC" w:rsidP="0054237D">
      <w:pPr>
        <w:spacing w:after="0" w:line="240" w:lineRule="auto"/>
      </w:pPr>
      <w:r>
        <w:separator/>
      </w:r>
    </w:p>
  </w:endnote>
  <w:endnote w:type="continuationSeparator" w:id="0">
    <w:p w:rsidR="00383DDC" w:rsidRDefault="00383DDC" w:rsidP="005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8F" w:rsidRDefault="004D068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F5C62">
      <w:rPr>
        <w:noProof/>
      </w:rPr>
      <w:t>3</w:t>
    </w:r>
    <w:r>
      <w:fldChar w:fldCharType="end"/>
    </w:r>
  </w:p>
  <w:p w:rsidR="004D068F" w:rsidRDefault="004D06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DDC" w:rsidRDefault="00383DDC" w:rsidP="0054237D">
      <w:pPr>
        <w:spacing w:after="0" w:line="240" w:lineRule="auto"/>
      </w:pPr>
      <w:r>
        <w:separator/>
      </w:r>
    </w:p>
  </w:footnote>
  <w:footnote w:type="continuationSeparator" w:id="0">
    <w:p w:rsidR="00383DDC" w:rsidRDefault="00383DDC" w:rsidP="0054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5C4E"/>
    <w:multiLevelType w:val="hybridMultilevel"/>
    <w:tmpl w:val="89A03B3C"/>
    <w:lvl w:ilvl="0" w:tplc="F8384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9F71FF"/>
    <w:multiLevelType w:val="hybridMultilevel"/>
    <w:tmpl w:val="99CE0182"/>
    <w:lvl w:ilvl="0" w:tplc="0284EDA6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548B30C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C05F3"/>
    <w:multiLevelType w:val="hybridMultilevel"/>
    <w:tmpl w:val="E260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E052C"/>
    <w:multiLevelType w:val="hybridMultilevel"/>
    <w:tmpl w:val="A3F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37D"/>
    <w:rsid w:val="000909A5"/>
    <w:rsid w:val="0009312E"/>
    <w:rsid w:val="000C21F0"/>
    <w:rsid w:val="000E0799"/>
    <w:rsid w:val="000E7238"/>
    <w:rsid w:val="001257F2"/>
    <w:rsid w:val="00177307"/>
    <w:rsid w:val="001948B5"/>
    <w:rsid w:val="001E1BAA"/>
    <w:rsid w:val="00211DA9"/>
    <w:rsid w:val="002377BD"/>
    <w:rsid w:val="00251A1D"/>
    <w:rsid w:val="00252453"/>
    <w:rsid w:val="002708D6"/>
    <w:rsid w:val="00280478"/>
    <w:rsid w:val="00286372"/>
    <w:rsid w:val="002A0671"/>
    <w:rsid w:val="002B3B9D"/>
    <w:rsid w:val="002C4357"/>
    <w:rsid w:val="002D2EF4"/>
    <w:rsid w:val="002D5BCF"/>
    <w:rsid w:val="002F0C86"/>
    <w:rsid w:val="00333F00"/>
    <w:rsid w:val="0033671B"/>
    <w:rsid w:val="003479E1"/>
    <w:rsid w:val="00381EE2"/>
    <w:rsid w:val="003829A5"/>
    <w:rsid w:val="00383DDC"/>
    <w:rsid w:val="003E653C"/>
    <w:rsid w:val="00402233"/>
    <w:rsid w:val="004074CC"/>
    <w:rsid w:val="00414863"/>
    <w:rsid w:val="00424BD5"/>
    <w:rsid w:val="00426C2D"/>
    <w:rsid w:val="004337C0"/>
    <w:rsid w:val="004479B4"/>
    <w:rsid w:val="0046079D"/>
    <w:rsid w:val="004949E4"/>
    <w:rsid w:val="004A0FAC"/>
    <w:rsid w:val="004B21FD"/>
    <w:rsid w:val="004D068F"/>
    <w:rsid w:val="004D742E"/>
    <w:rsid w:val="004D7D6A"/>
    <w:rsid w:val="004F75A6"/>
    <w:rsid w:val="005355C1"/>
    <w:rsid w:val="005368DF"/>
    <w:rsid w:val="0054237D"/>
    <w:rsid w:val="00573FCF"/>
    <w:rsid w:val="005A7794"/>
    <w:rsid w:val="005E0001"/>
    <w:rsid w:val="005E4BD0"/>
    <w:rsid w:val="00602B6E"/>
    <w:rsid w:val="00605AA8"/>
    <w:rsid w:val="00627281"/>
    <w:rsid w:val="006A1E51"/>
    <w:rsid w:val="006A5D1C"/>
    <w:rsid w:val="006A7665"/>
    <w:rsid w:val="006C3DCD"/>
    <w:rsid w:val="006D54CB"/>
    <w:rsid w:val="007302BE"/>
    <w:rsid w:val="00735D82"/>
    <w:rsid w:val="00765C04"/>
    <w:rsid w:val="00770673"/>
    <w:rsid w:val="007C4E89"/>
    <w:rsid w:val="007D4EB9"/>
    <w:rsid w:val="007F5C62"/>
    <w:rsid w:val="00801E25"/>
    <w:rsid w:val="008308B6"/>
    <w:rsid w:val="00865395"/>
    <w:rsid w:val="00872DAA"/>
    <w:rsid w:val="00877CD6"/>
    <w:rsid w:val="008B171C"/>
    <w:rsid w:val="008C19A2"/>
    <w:rsid w:val="0090492F"/>
    <w:rsid w:val="009248B5"/>
    <w:rsid w:val="009310E7"/>
    <w:rsid w:val="0093415A"/>
    <w:rsid w:val="009644E6"/>
    <w:rsid w:val="009B303E"/>
    <w:rsid w:val="009B7205"/>
    <w:rsid w:val="009F0ADB"/>
    <w:rsid w:val="00A0646D"/>
    <w:rsid w:val="00A10FEE"/>
    <w:rsid w:val="00A143B9"/>
    <w:rsid w:val="00A205E5"/>
    <w:rsid w:val="00A64983"/>
    <w:rsid w:val="00AF2970"/>
    <w:rsid w:val="00B047A0"/>
    <w:rsid w:val="00B35391"/>
    <w:rsid w:val="00B43AAF"/>
    <w:rsid w:val="00B53DC2"/>
    <w:rsid w:val="00B563C1"/>
    <w:rsid w:val="00B642BF"/>
    <w:rsid w:val="00BA3FF1"/>
    <w:rsid w:val="00BC096D"/>
    <w:rsid w:val="00C12458"/>
    <w:rsid w:val="00C213BA"/>
    <w:rsid w:val="00C236A5"/>
    <w:rsid w:val="00C27943"/>
    <w:rsid w:val="00C5430A"/>
    <w:rsid w:val="00C56BEA"/>
    <w:rsid w:val="00C65B08"/>
    <w:rsid w:val="00C85FD2"/>
    <w:rsid w:val="00C950F5"/>
    <w:rsid w:val="00CA7161"/>
    <w:rsid w:val="00CC4C38"/>
    <w:rsid w:val="00D00FD1"/>
    <w:rsid w:val="00D17324"/>
    <w:rsid w:val="00D81FF2"/>
    <w:rsid w:val="00D82968"/>
    <w:rsid w:val="00D9271A"/>
    <w:rsid w:val="00DA7D77"/>
    <w:rsid w:val="00DD246C"/>
    <w:rsid w:val="00E10B9F"/>
    <w:rsid w:val="00E22A9D"/>
    <w:rsid w:val="00EC0B1B"/>
    <w:rsid w:val="00F366AB"/>
    <w:rsid w:val="00FB5024"/>
    <w:rsid w:val="00FC2CC5"/>
    <w:rsid w:val="00FD0806"/>
    <w:rsid w:val="00FE73DF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7D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3F00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unior.ru/wwwexa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ruslana.bvdep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net.gar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ernet.consultant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echnologie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12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Здоровцова Олеся Николаевна</cp:lastModifiedBy>
  <cp:revision>80</cp:revision>
  <cp:lastPrinted>2022-05-19T05:18:00Z</cp:lastPrinted>
  <dcterms:created xsi:type="dcterms:W3CDTF">2019-12-03T10:29:00Z</dcterms:created>
  <dcterms:modified xsi:type="dcterms:W3CDTF">2026-08-12T03:31:00Z</dcterms:modified>
</cp:coreProperties>
</file>